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Name of student</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Name of tutor</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Name of course</w:t>
      </w:r>
    </w:p>
    <w:p w:rsidR="00373085" w:rsidRPr="004726EE" w:rsidRDefault="00373085" w:rsidP="004726EE">
      <w:pPr>
        <w:spacing w:line="480" w:lineRule="auto"/>
        <w:rPr>
          <w:rFonts w:ascii="Times New Roman" w:hAnsi="Times New Roman" w:cs="Times New Roman"/>
          <w:b/>
          <w:sz w:val="24"/>
          <w:szCs w:val="24"/>
        </w:rPr>
      </w:pPr>
      <w:r w:rsidRPr="00373085">
        <w:rPr>
          <w:rFonts w:ascii="Times New Roman" w:hAnsi="Times New Roman" w:cs="Times New Roman"/>
          <w:sz w:val="24"/>
          <w:szCs w:val="24"/>
        </w:rPr>
        <w:t>Date of submission</w:t>
      </w:r>
    </w:p>
    <w:p w:rsidR="00373085" w:rsidRPr="004726EE" w:rsidRDefault="004726EE" w:rsidP="004726EE">
      <w:pPr>
        <w:spacing w:line="480" w:lineRule="auto"/>
        <w:jc w:val="center"/>
        <w:rPr>
          <w:rFonts w:ascii="Times New Roman" w:hAnsi="Times New Roman" w:cs="Times New Roman"/>
          <w:b/>
          <w:sz w:val="24"/>
          <w:szCs w:val="24"/>
        </w:rPr>
      </w:pPr>
      <w:r w:rsidRPr="004726EE">
        <w:rPr>
          <w:rFonts w:ascii="Times New Roman" w:hAnsi="Times New Roman" w:cs="Times New Roman"/>
          <w:b/>
          <w:sz w:val="24"/>
          <w:szCs w:val="24"/>
        </w:rPr>
        <w:t>Niger Surprise Is a Disservice to Fallen Soldiers: Our View</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The editorial presents an issue one wouldn't want to overlook, especially with the irrefutable facts and information presented. Nearly a thousand troops are deployed in Niger alone. There are more than 240, 000 active and reserve personnel in 170 countries in the world.</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The reaction of `the government` to Johnson family who died alongside four others while fighting ISIS in Niger has led to uncovering of more disturbing military information that should make the country relook into its military and democratic standing.</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Soldiers in their line of duty die defending the sovereignty and name of the country. Some foreign wars have seen the innocents back at home get attacked by acts of retaliation as a result. The position and power of the US as a democracy is not to see the aggressive ambitions of old powers like Germany, France, and the UK. But its global presence of such heavy deployment with surprisingly the Pentagon saying around 38,000 troops are in unknown places is disheartening.</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 xml:space="preserve">Information about the death of a US soldier, La David Johnson, of the Green Beret in Niger was received by the family with pain and sorrow. And Johnson was not alone. He died alongside staff </w:t>
      </w:r>
      <w:r w:rsidRPr="00373085">
        <w:rPr>
          <w:rFonts w:ascii="Times New Roman" w:hAnsi="Times New Roman" w:cs="Times New Roman"/>
          <w:sz w:val="24"/>
          <w:szCs w:val="24"/>
        </w:rPr>
        <w:lastRenderedPageBreak/>
        <w:t xml:space="preserve">Sgt. Jeremiah Johnson, Staff Sgt. Dustin Wright and Staff Sgt. Bryan Black. That was shared by other Americans as well who appreciate the invaluable roles that military personnel play in securing the country, and especially the kind of risks and dangers that surround this job that only the `heavy hearted` can do. </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However, the reaction and remarks of the head of state, Donald Trump, is what is not only piercing but makes people wonder whether he has a human heart and is capable of running the affairs like culture and tradition in regards to his position dictates and directs so.</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 xml:space="preserve">The editorial presents intriguing details about the deployment of US military personnel in various countries across the globe. The US Congress is that house that has the constitutional mandate of authorizing a war and subsequently effecting deployment in war zones to this effect. It is surprising that top personalities like Lindsay Graham, a South Carolina Republican has at then no idea the number of troops in Niger. </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 xml:space="preserve">In this case, that he does not know that they are nearly 1000 whereas he serves on the Armed Forces Committee brings the question on how military business is conducted. Also, the tightness of the circle in which classified information circulates. The same case applies to Chuck Schumer, the Senate`s top Democrat. While his case may be cited as a political sidelining, the whole thing does not ring a good hymn in the ears of Americans. </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 xml:space="preserve">The US is the single country that has participated in more </w:t>
      </w:r>
      <w:proofErr w:type="spellStart"/>
      <w:r w:rsidRPr="00373085">
        <w:rPr>
          <w:rFonts w:ascii="Times New Roman" w:hAnsi="Times New Roman" w:cs="Times New Roman"/>
          <w:sz w:val="24"/>
          <w:szCs w:val="24"/>
        </w:rPr>
        <w:t>wars</w:t>
      </w:r>
      <w:proofErr w:type="spellEnd"/>
      <w:r w:rsidRPr="00373085">
        <w:rPr>
          <w:rFonts w:ascii="Times New Roman" w:hAnsi="Times New Roman" w:cs="Times New Roman"/>
          <w:sz w:val="24"/>
          <w:szCs w:val="24"/>
        </w:rPr>
        <w:t xml:space="preserve"> than any other that one may want to compare. There are of course justifications for participation. By its position as a superpower and a country that has coveted democracy and lifestyle, it is only expected that it intervenes without question. Such interventions are to put off such unrests that whose ripple effect may be </w:t>
      </w:r>
      <w:r w:rsidRPr="00373085">
        <w:rPr>
          <w:rFonts w:ascii="Times New Roman" w:hAnsi="Times New Roman" w:cs="Times New Roman"/>
          <w:sz w:val="24"/>
          <w:szCs w:val="24"/>
        </w:rPr>
        <w:lastRenderedPageBreak/>
        <w:t xml:space="preserve">devastating and so unwanted. Some wars have been short while others have run into decades. It is paramount to understand that it is not robots that are used. </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They are people just like you and me with a family they are responsible to. Some like Ryan Owens who died in Iraq in the line of duty protecting fellow soldiers reminds us the sacrifices and lengths they go to the success of their missions. While one may argue that they join forces with full knowledge of the dangers that punctuate their job, we don't expect their demise in the line of duty to remind them in a bitter way and from respectable figures. Worse is when their families get this cold and` inhumane` treatment.</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This pain reverberates and is felt by more than 2.8 million families who have their loved one in the military. Would such treatment mean they are lesser Americans? What happens to the democracy and inclusivity and respect for American life that we stand for? Is it fading away by the current regime? The world is becoming more and more complicated and sophisticated. And with America`s involvement in wars across the globe, it is obvious it has made more enemies than friends. The best way to keep itself and its citizens safe is through building a more sophisticated military with prowess and skill for this purpose. That will, however, remain a pipeline dream if soldiers and their families are treated this way.</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America is that country with the leading global military budget of $611.2 billion, representing 3.3% of the country`s GDP. This dwarfs the second that only comes at $217 billion (Sapolsky, Harvey</w:t>
      </w:r>
      <w:r w:rsidR="004726EE" w:rsidRPr="00373085">
        <w:rPr>
          <w:rFonts w:ascii="Times New Roman" w:hAnsi="Times New Roman" w:cs="Times New Roman"/>
          <w:sz w:val="24"/>
          <w:szCs w:val="24"/>
        </w:rPr>
        <w:t>, Gholz</w:t>
      </w:r>
      <w:r w:rsidRPr="00373085">
        <w:rPr>
          <w:rFonts w:ascii="Times New Roman" w:hAnsi="Times New Roman" w:cs="Times New Roman"/>
          <w:sz w:val="24"/>
          <w:szCs w:val="24"/>
        </w:rPr>
        <w:t xml:space="preserve">, Talmadge, 2017). It is not hard therefore saying that Americans taxes are used heavily in this sector. This occurrence may set precedence in Americans history where they may debate weighing safety against family bonding. With such a trend going on, it will not be surprising to see the latter superseding the former. This may be through lobbying and refusal for </w:t>
      </w:r>
      <w:r w:rsidRPr="00373085">
        <w:rPr>
          <w:rFonts w:ascii="Times New Roman" w:hAnsi="Times New Roman" w:cs="Times New Roman"/>
          <w:sz w:val="24"/>
          <w:szCs w:val="24"/>
        </w:rPr>
        <w:lastRenderedPageBreak/>
        <w:t>tax compliance as a move of solidarity. While one may see it as far-fetched, it may be an eventuality that if in fact comes to pass will seriously compromise the country`s global image and much more.</w:t>
      </w: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373085" w:rsidRPr="00373085" w:rsidRDefault="00373085" w:rsidP="00BA70F5">
      <w:pPr>
        <w:spacing w:line="480" w:lineRule="auto"/>
        <w:jc w:val="center"/>
        <w:rPr>
          <w:rFonts w:ascii="Times New Roman" w:hAnsi="Times New Roman" w:cs="Times New Roman"/>
          <w:sz w:val="24"/>
          <w:szCs w:val="24"/>
        </w:rPr>
      </w:pPr>
      <w:r w:rsidRPr="00373085">
        <w:rPr>
          <w:rFonts w:ascii="Times New Roman" w:hAnsi="Times New Roman" w:cs="Times New Roman"/>
          <w:sz w:val="24"/>
          <w:szCs w:val="24"/>
        </w:rPr>
        <w:lastRenderedPageBreak/>
        <w:t>Works cited</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Sapolsky, Harvey M., Eugene Gholz, and Caitlin Talmadge. US defense politics: the origins of security policy. Taylor &amp; Francis, 2017.</w:t>
      </w: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E16E65" w:rsidRPr="00E16E65" w:rsidRDefault="00E16E65" w:rsidP="004726EE">
      <w:pPr>
        <w:spacing w:line="480" w:lineRule="auto"/>
        <w:rPr>
          <w:rFonts w:ascii="Times New Roman" w:hAnsi="Times New Roman" w:cs="Times New Roman"/>
          <w:sz w:val="24"/>
          <w:szCs w:val="24"/>
        </w:rPr>
      </w:pPr>
    </w:p>
    <w:sectPr w:rsidR="00E16E65" w:rsidRPr="00E16E65" w:rsidSect="0068585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1615" w:rsidRDefault="00391615" w:rsidP="00E16E65">
      <w:pPr>
        <w:spacing w:after="0" w:line="240" w:lineRule="auto"/>
      </w:pPr>
      <w:r>
        <w:separator/>
      </w:r>
    </w:p>
  </w:endnote>
  <w:endnote w:type="continuationSeparator" w:id="0">
    <w:p w:rsidR="00391615" w:rsidRDefault="00391615" w:rsidP="00E16E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1615" w:rsidRDefault="00391615" w:rsidP="00E16E65">
      <w:pPr>
        <w:spacing w:after="0" w:line="240" w:lineRule="auto"/>
      </w:pPr>
      <w:r>
        <w:separator/>
      </w:r>
    </w:p>
  </w:footnote>
  <w:footnote w:type="continuationSeparator" w:id="0">
    <w:p w:rsidR="00391615" w:rsidRDefault="00391615" w:rsidP="00E16E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6900030"/>
      <w:docPartObj>
        <w:docPartGallery w:val="Page Numbers (Top of Page)"/>
        <w:docPartUnique/>
      </w:docPartObj>
    </w:sdtPr>
    <w:sdtEndPr>
      <w:rPr>
        <w:rFonts w:ascii="Times New Roman" w:hAnsi="Times New Roman" w:cs="Times New Roman"/>
        <w:noProof/>
        <w:sz w:val="24"/>
        <w:szCs w:val="24"/>
      </w:rPr>
    </w:sdtEndPr>
    <w:sdtContent>
      <w:p w:rsidR="00E16E65" w:rsidRPr="00E16E65" w:rsidRDefault="00E16E65">
        <w:pPr>
          <w:pStyle w:val="Header"/>
          <w:jc w:val="right"/>
          <w:rPr>
            <w:rFonts w:ascii="Times New Roman" w:hAnsi="Times New Roman" w:cs="Times New Roman"/>
            <w:sz w:val="24"/>
            <w:szCs w:val="24"/>
          </w:rPr>
        </w:pPr>
        <w:r w:rsidRPr="00E16E65">
          <w:rPr>
            <w:rFonts w:ascii="Times New Roman" w:hAnsi="Times New Roman" w:cs="Times New Roman"/>
            <w:sz w:val="24"/>
            <w:szCs w:val="24"/>
          </w:rPr>
          <w:t xml:space="preserve">Surname </w:t>
        </w:r>
        <w:r w:rsidR="00685850" w:rsidRPr="00E16E65">
          <w:rPr>
            <w:rFonts w:ascii="Times New Roman" w:hAnsi="Times New Roman" w:cs="Times New Roman"/>
            <w:sz w:val="24"/>
            <w:szCs w:val="24"/>
          </w:rPr>
          <w:fldChar w:fldCharType="begin"/>
        </w:r>
        <w:r w:rsidRPr="00E16E65">
          <w:rPr>
            <w:rFonts w:ascii="Times New Roman" w:hAnsi="Times New Roman" w:cs="Times New Roman"/>
            <w:sz w:val="24"/>
            <w:szCs w:val="24"/>
          </w:rPr>
          <w:instrText xml:space="preserve"> PAGE   \* MERGEFORMAT </w:instrText>
        </w:r>
        <w:r w:rsidR="00685850" w:rsidRPr="00E16E65">
          <w:rPr>
            <w:rFonts w:ascii="Times New Roman" w:hAnsi="Times New Roman" w:cs="Times New Roman"/>
            <w:sz w:val="24"/>
            <w:szCs w:val="24"/>
          </w:rPr>
          <w:fldChar w:fldCharType="separate"/>
        </w:r>
        <w:r w:rsidR="00BA70F5">
          <w:rPr>
            <w:rFonts w:ascii="Times New Roman" w:hAnsi="Times New Roman" w:cs="Times New Roman"/>
            <w:noProof/>
            <w:sz w:val="24"/>
            <w:szCs w:val="24"/>
          </w:rPr>
          <w:t>5</w:t>
        </w:r>
        <w:r w:rsidR="00685850" w:rsidRPr="00E16E65">
          <w:rPr>
            <w:rFonts w:ascii="Times New Roman" w:hAnsi="Times New Roman" w:cs="Times New Roman"/>
            <w:noProof/>
            <w:sz w:val="24"/>
            <w:szCs w:val="24"/>
          </w:rPr>
          <w:fldChar w:fldCharType="end"/>
        </w:r>
      </w:p>
    </w:sdtContent>
  </w:sdt>
  <w:p w:rsidR="00E16E65" w:rsidRDefault="00E16E6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E16E65"/>
    <w:rsid w:val="002632DA"/>
    <w:rsid w:val="00373085"/>
    <w:rsid w:val="00391615"/>
    <w:rsid w:val="00444A5C"/>
    <w:rsid w:val="004726EE"/>
    <w:rsid w:val="00685850"/>
    <w:rsid w:val="009A20A1"/>
    <w:rsid w:val="00B005C3"/>
    <w:rsid w:val="00BA70F5"/>
    <w:rsid w:val="00E16E6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8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E65"/>
  </w:style>
  <w:style w:type="paragraph" w:styleId="Footer">
    <w:name w:val="footer"/>
    <w:basedOn w:val="Normal"/>
    <w:link w:val="FooterChar"/>
    <w:uiPriority w:val="99"/>
    <w:unhideWhenUsed/>
    <w:rsid w:val="00E16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E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E65"/>
  </w:style>
  <w:style w:type="paragraph" w:styleId="Footer">
    <w:name w:val="footer"/>
    <w:basedOn w:val="Normal"/>
    <w:link w:val="FooterChar"/>
    <w:uiPriority w:val="99"/>
    <w:unhideWhenUsed/>
    <w:rsid w:val="00E16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E6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2017-10-26T23:12:00Z</dcterms:created>
  <dcterms:modified xsi:type="dcterms:W3CDTF">2017-10-26T23:23:00Z</dcterms:modified>
</cp:coreProperties>
</file>